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2EC" w:rsidRDefault="006102EC" w:rsidP="006102EC">
      <w:pPr>
        <w:rPr>
          <w:rFonts w:ascii="Courier New" w:hAnsi="Courier New"/>
          <w:noProof/>
          <w:spacing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02EC" w:rsidRPr="006102EC" w:rsidRDefault="00FF6ECA" w:rsidP="006102EC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t xml:space="preserve">               </w:t>
      </w:r>
      <w:bookmarkStart w:id="0" w:name="_GoBack"/>
      <w:bookmarkEnd w:id="0"/>
      <w:r w:rsidR="006102EC">
        <w:rPr>
          <w:rFonts w:ascii="Courier New" w:hAnsi="Courier New"/>
          <w:spacing w:val="20"/>
        </w:rPr>
        <w:br w:type="textWrapping" w:clear="all"/>
      </w:r>
      <w:r w:rsidR="006102EC" w:rsidRPr="006102EC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ЧЕТВЕРТОГО СОЗЫВА</w:t>
      </w:r>
    </w:p>
    <w:p w:rsidR="006102EC" w:rsidRPr="006102EC" w:rsidRDefault="006102EC" w:rsidP="0061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   Р Е Ш Е Н И Е </w:t>
      </w:r>
    </w:p>
    <w:p w:rsidR="006102EC" w:rsidRPr="00901911" w:rsidRDefault="006102EC" w:rsidP="00901911">
      <w:pPr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7B2549">
        <w:rPr>
          <w:rFonts w:ascii="Times New Roman" w:hAnsi="Times New Roman" w:cs="Times New Roman"/>
          <w:b/>
          <w:sz w:val="28"/>
          <w:szCs w:val="28"/>
        </w:rPr>
        <w:t>27</w:t>
      </w:r>
      <w:r w:rsidRPr="006102EC">
        <w:rPr>
          <w:rFonts w:ascii="Times New Roman" w:hAnsi="Times New Roman" w:cs="Times New Roman"/>
          <w:b/>
          <w:sz w:val="28"/>
          <w:szCs w:val="28"/>
        </w:rPr>
        <w:t>.0</w:t>
      </w:r>
      <w:r w:rsidR="007B2549">
        <w:rPr>
          <w:rFonts w:ascii="Times New Roman" w:hAnsi="Times New Roman" w:cs="Times New Roman"/>
          <w:b/>
          <w:sz w:val="28"/>
          <w:szCs w:val="28"/>
        </w:rPr>
        <w:t>3</w:t>
      </w:r>
      <w:r w:rsidRPr="006102EC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</w:t>
      </w:r>
      <w:r w:rsidR="0090191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№   </w:t>
      </w:r>
      <w:r w:rsidR="00901911">
        <w:rPr>
          <w:rFonts w:ascii="Times New Roman" w:hAnsi="Times New Roman" w:cs="Times New Roman"/>
          <w:b/>
          <w:sz w:val="28"/>
          <w:szCs w:val="28"/>
        </w:rPr>
        <w:t>19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90191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spellStart"/>
      <w:r w:rsidRPr="006102EC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6102EC" w:rsidRPr="006102EC" w:rsidRDefault="006102EC" w:rsidP="009019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бюджет </w:t>
      </w:r>
      <w:proofErr w:type="spellStart"/>
      <w:r w:rsidRPr="006102EC"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  <w:r w:rsidR="00901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2EC">
        <w:rPr>
          <w:rFonts w:ascii="Times New Roman" w:hAnsi="Times New Roman" w:cs="Times New Roman"/>
          <w:b/>
          <w:sz w:val="28"/>
          <w:szCs w:val="28"/>
        </w:rPr>
        <w:t>муниципального образования Ровенского муниципального района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</w:r>
      <w:r w:rsidR="00901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proofErr w:type="gramStart"/>
      <w:r w:rsidRPr="006102EC">
        <w:rPr>
          <w:rFonts w:ascii="Times New Roman" w:hAnsi="Times New Roman" w:cs="Times New Roman"/>
          <w:b/>
          <w:sz w:val="28"/>
          <w:szCs w:val="28"/>
        </w:rPr>
        <w:t>области  на</w:t>
      </w:r>
      <w:proofErr w:type="gramEnd"/>
      <w:r w:rsidRPr="006102EC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02EC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01911" w:rsidRPr="0038156F" w:rsidRDefault="00901911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102EC" w:rsidRPr="006102EC" w:rsidRDefault="006102EC" w:rsidP="006102E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</w:t>
      </w:r>
      <w:r w:rsidR="00901911">
        <w:rPr>
          <w:rFonts w:ascii="Times New Roman" w:hAnsi="Times New Roman" w:cs="Times New Roman"/>
          <w:sz w:val="28"/>
          <w:szCs w:val="28"/>
        </w:rPr>
        <w:t xml:space="preserve">айона Саратовской </w:t>
      </w:r>
      <w:proofErr w:type="gramStart"/>
      <w:r w:rsidR="00901911">
        <w:rPr>
          <w:rFonts w:ascii="Times New Roman" w:hAnsi="Times New Roman" w:cs="Times New Roman"/>
          <w:sz w:val="28"/>
          <w:szCs w:val="28"/>
        </w:rPr>
        <w:t>области  РЕШИЛ</w:t>
      </w:r>
      <w:proofErr w:type="gramEnd"/>
      <w:r w:rsidR="00901911">
        <w:rPr>
          <w:rFonts w:ascii="Times New Roman" w:hAnsi="Times New Roman" w:cs="Times New Roman"/>
          <w:sz w:val="28"/>
          <w:szCs w:val="28"/>
        </w:rPr>
        <w:t xml:space="preserve"> </w:t>
      </w:r>
      <w:r w:rsidRPr="006102EC">
        <w:rPr>
          <w:rFonts w:ascii="Times New Roman" w:hAnsi="Times New Roman" w:cs="Times New Roman"/>
          <w:sz w:val="28"/>
          <w:szCs w:val="28"/>
        </w:rPr>
        <w:t>: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</w:t>
      </w:r>
      <w:r>
        <w:rPr>
          <w:rFonts w:ascii="Times New Roman" w:hAnsi="Times New Roman" w:cs="Times New Roman"/>
          <w:sz w:val="28"/>
          <w:szCs w:val="28"/>
        </w:rPr>
        <w:t>на Саратовской области   на 2017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</w:t>
      </w:r>
      <w:r w:rsidR="0038156F">
        <w:rPr>
          <w:rFonts w:ascii="Times New Roman" w:hAnsi="Times New Roman" w:cs="Times New Roman"/>
          <w:sz w:val="28"/>
          <w:szCs w:val="28"/>
        </w:rPr>
        <w:t>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№2 к настоящему Решению.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</w:t>
      </w:r>
      <w:r w:rsidR="0038156F">
        <w:rPr>
          <w:rFonts w:ascii="Times New Roman" w:hAnsi="Times New Roman" w:cs="Times New Roman"/>
          <w:sz w:val="28"/>
          <w:szCs w:val="28"/>
        </w:rPr>
        <w:t>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6102EC" w:rsidRP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2.Настоящее решение вступает в силу со дня его обнародования.</w:t>
      </w:r>
    </w:p>
    <w:p w:rsidR="006102EC" w:rsidRP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 xml:space="preserve"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</w:t>
      </w:r>
      <w:proofErr w:type="gramStart"/>
      <w:r w:rsidRPr="006102EC">
        <w:rPr>
          <w:rFonts w:ascii="Times New Roman" w:hAnsi="Times New Roman" w:cs="Times New Roman"/>
          <w:sz w:val="28"/>
          <w:szCs w:val="28"/>
        </w:rPr>
        <w:t>области  от</w:t>
      </w:r>
      <w:proofErr w:type="gramEnd"/>
      <w:r w:rsidRPr="006102EC">
        <w:rPr>
          <w:rFonts w:ascii="Times New Roman" w:hAnsi="Times New Roman" w:cs="Times New Roman"/>
          <w:sz w:val="28"/>
          <w:szCs w:val="28"/>
        </w:rPr>
        <w:t xml:space="preserve"> 22.10.2005 года №6.</w:t>
      </w:r>
    </w:p>
    <w:p w:rsidR="00901911" w:rsidRPr="006102EC" w:rsidRDefault="00901911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6102EC"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  <w:r w:rsidRPr="006102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</w:r>
      <w:r w:rsidR="0090191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102EC">
        <w:rPr>
          <w:rFonts w:ascii="Times New Roman" w:hAnsi="Times New Roman" w:cs="Times New Roman"/>
          <w:b/>
          <w:sz w:val="28"/>
          <w:szCs w:val="28"/>
        </w:rPr>
        <w:t>В.И.</w:t>
      </w:r>
      <w:r w:rsidR="00901911">
        <w:rPr>
          <w:rFonts w:ascii="Times New Roman" w:hAnsi="Times New Roman" w:cs="Times New Roman"/>
          <w:b/>
          <w:sz w:val="28"/>
          <w:szCs w:val="28"/>
        </w:rPr>
        <w:t xml:space="preserve"> Петровичев </w:t>
      </w:r>
      <w:r w:rsidRPr="006102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D1CB8" w:rsidRDefault="00CD1CB8"/>
    <w:sectPr w:rsidR="00CD1CB8" w:rsidSect="009019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02EC"/>
    <w:rsid w:val="0038156F"/>
    <w:rsid w:val="006102EC"/>
    <w:rsid w:val="00782138"/>
    <w:rsid w:val="007B2549"/>
    <w:rsid w:val="00901911"/>
    <w:rsid w:val="00A44464"/>
    <w:rsid w:val="00CD1CB8"/>
    <w:rsid w:val="00D96B1A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FA4"/>
  <w15:docId w15:val="{C54F61B7-998B-4590-B159-19F234CC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102EC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102EC"/>
  </w:style>
  <w:style w:type="character" w:customStyle="1" w:styleId="1">
    <w:name w:val="Верхний колонтитул Знак1"/>
    <w:basedOn w:val="a0"/>
    <w:link w:val="a3"/>
    <w:semiHidden/>
    <w:locked/>
    <w:rsid w:val="006102E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F6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6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9</cp:revision>
  <cp:lastPrinted>2017-03-27T07:03:00Z</cp:lastPrinted>
  <dcterms:created xsi:type="dcterms:W3CDTF">2017-01-25T07:58:00Z</dcterms:created>
  <dcterms:modified xsi:type="dcterms:W3CDTF">2017-03-27T07:03:00Z</dcterms:modified>
</cp:coreProperties>
</file>